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323734299"/>
        <w:docPartObj>
          <w:docPartGallery w:val="Cover Pages"/>
          <w:docPartUnique/>
        </w:docPartObj>
      </w:sdtPr>
      <w:sdtEndPr/>
      <w:sdtContent>
        <w:p w14:paraId="41E61D46" w14:textId="5BAFD509" w:rsidR="0064352D" w:rsidRPr="0064352D" w:rsidRDefault="004B69BE" w:rsidP="0064352D"/>
      </w:sdtContent>
    </w:sdt>
    <w:p w14:paraId="33FDD09C" w14:textId="77777777" w:rsidR="00BE5C4E" w:rsidRDefault="00D74C25" w:rsidP="006518BC">
      <w:pPr>
        <w:pStyle w:val="Rubrik1"/>
      </w:pPr>
      <w:bookmarkStart w:id="0" w:name="_Toc417899602"/>
      <w:r>
        <w:t>A</w:t>
      </w:r>
      <w:bookmarkEnd w:id="0"/>
      <w:r>
        <w:t>rbetsbeskrivning</w:t>
      </w:r>
    </w:p>
    <w:p w14:paraId="2B38C3C5" w14:textId="77777777" w:rsidR="00A61352" w:rsidRDefault="00D74C25" w:rsidP="00A61352">
      <w:pPr>
        <w:pStyle w:val="Rubrik1"/>
      </w:pPr>
      <w:r>
        <w:t>Fördelning av</w:t>
      </w:r>
      <w:r w:rsidR="000B72CD">
        <w:t xml:space="preserve"> HST och HPR till annan institution</w:t>
      </w:r>
      <w:r w:rsidR="00A45FCD">
        <w:t xml:space="preserve"> än kursens ansvariga institution</w:t>
      </w:r>
    </w:p>
    <w:p w14:paraId="3BBB20E7" w14:textId="77777777" w:rsidR="00D74C25" w:rsidRDefault="00D74C25" w:rsidP="00D74C25">
      <w:pPr>
        <w:pStyle w:val="Normalindrag"/>
        <w:ind w:firstLine="0"/>
      </w:pPr>
    </w:p>
    <w:p w14:paraId="14EA0A93" w14:textId="77777777" w:rsidR="00D74C25" w:rsidRDefault="00D74C25" w:rsidP="00D74C25">
      <w:pPr>
        <w:rPr>
          <w:sz w:val="22"/>
        </w:rPr>
      </w:pPr>
      <w:r w:rsidRPr="00D74C25">
        <w:rPr>
          <w:sz w:val="22"/>
        </w:rPr>
        <w:t>Detta gäller då en kurs ”ägs” av en institution men ett visst tillfälle skall ges av en annan institution och då HST och HPR skall</w:t>
      </w:r>
      <w:r w:rsidR="006F0541">
        <w:rPr>
          <w:sz w:val="22"/>
        </w:rPr>
        <w:t xml:space="preserve"> tillfalla den andra institutionen</w:t>
      </w:r>
      <w:r w:rsidRPr="00D74C25">
        <w:rPr>
          <w:sz w:val="22"/>
        </w:rPr>
        <w:t xml:space="preserve">.  </w:t>
      </w:r>
    </w:p>
    <w:p w14:paraId="696744FE" w14:textId="49ADEC83" w:rsidR="00F714C7" w:rsidRDefault="00F714C7" w:rsidP="00F714C7">
      <w:pPr>
        <w:pStyle w:val="Normalindrag"/>
        <w:ind w:firstLine="0"/>
      </w:pPr>
    </w:p>
    <w:p w14:paraId="1EEA7222" w14:textId="21661B20" w:rsidR="00F714C7" w:rsidRPr="00F714C7" w:rsidRDefault="00F714C7" w:rsidP="00F714C7">
      <w:pPr>
        <w:rPr>
          <w:sz w:val="22"/>
        </w:rPr>
      </w:pPr>
      <w:r w:rsidRPr="00F714C7">
        <w:rPr>
          <w:sz w:val="22"/>
        </w:rPr>
        <w:t xml:space="preserve">Detta </w:t>
      </w:r>
      <w:r>
        <w:rPr>
          <w:sz w:val="22"/>
        </w:rPr>
        <w:t xml:space="preserve">arbete </w:t>
      </w:r>
      <w:r w:rsidRPr="00F714C7">
        <w:rPr>
          <w:sz w:val="22"/>
        </w:rPr>
        <w:t>bör utföras innan kursen startar för att det ska blir rätt med HST och HPR</w:t>
      </w:r>
    </w:p>
    <w:p w14:paraId="71A455E8" w14:textId="77777777" w:rsidR="006F0541" w:rsidRPr="006F0541" w:rsidRDefault="006F0541" w:rsidP="006F0541">
      <w:pPr>
        <w:pStyle w:val="Normalindrag"/>
      </w:pPr>
    </w:p>
    <w:p w14:paraId="4880A170" w14:textId="77777777" w:rsidR="00D74C25" w:rsidRPr="00633CB5" w:rsidRDefault="00D74C25" w:rsidP="00D74C25">
      <w:pPr>
        <w:rPr>
          <w:rFonts w:ascii="Arial" w:eastAsia="Times New Roman" w:hAnsi="Arial" w:cs="Arial"/>
          <w:b/>
          <w:sz w:val="24"/>
          <w:szCs w:val="20"/>
          <w:lang w:eastAsia="sv-SE"/>
        </w:rPr>
      </w:pPr>
      <w:r w:rsidRPr="00633CB5">
        <w:rPr>
          <w:rFonts w:ascii="Arial" w:eastAsia="Times New Roman" w:hAnsi="Arial" w:cs="Arial"/>
          <w:b/>
          <w:sz w:val="24"/>
          <w:szCs w:val="20"/>
          <w:lang w:eastAsia="sv-SE"/>
        </w:rPr>
        <w:t>Fördelning av HST</w:t>
      </w:r>
    </w:p>
    <w:p w14:paraId="09BE1EC8" w14:textId="77777777" w:rsidR="00D74C25" w:rsidRPr="00D74C25" w:rsidRDefault="00D74C25" w:rsidP="00D74C25">
      <w:pPr>
        <w:rPr>
          <w:sz w:val="22"/>
        </w:rPr>
      </w:pPr>
      <w:r w:rsidRPr="00D74C25">
        <w:rPr>
          <w:sz w:val="22"/>
        </w:rPr>
        <w:t xml:space="preserve">I de fall en kurs ”ägs” av en institution och HST-ersättning skall fördelas till annan, skall en blankett fyllas i. I blanketten anges de kurstillfällen </w:t>
      </w:r>
      <w:r w:rsidR="006F0541">
        <w:rPr>
          <w:sz w:val="22"/>
        </w:rPr>
        <w:t>som ska fördelas till annan institution</w:t>
      </w:r>
      <w:r w:rsidR="00380D5A">
        <w:rPr>
          <w:sz w:val="22"/>
        </w:rPr>
        <w:t xml:space="preserve"> än ägande</w:t>
      </w:r>
      <w:r w:rsidRPr="00D74C25">
        <w:rPr>
          <w:sz w:val="22"/>
        </w:rPr>
        <w:t xml:space="preserve"> institution. Listan ska skickas in </w:t>
      </w:r>
      <w:r w:rsidRPr="00BD7D06">
        <w:rPr>
          <w:sz w:val="22"/>
          <w:u w:val="single"/>
        </w:rPr>
        <w:t>inför</w:t>
      </w:r>
      <w:r w:rsidRPr="00D74C25">
        <w:rPr>
          <w:sz w:val="22"/>
        </w:rPr>
        <w:t xml:space="preserve"> varje termin.</w:t>
      </w:r>
    </w:p>
    <w:p w14:paraId="5DAF9102" w14:textId="77777777" w:rsidR="00D74C25" w:rsidRPr="00D74C25" w:rsidRDefault="00D74C25" w:rsidP="00D74C25">
      <w:pPr>
        <w:rPr>
          <w:sz w:val="22"/>
        </w:rPr>
      </w:pPr>
    </w:p>
    <w:p w14:paraId="335AD5F7" w14:textId="26ECAE95" w:rsidR="00D74C25" w:rsidRDefault="00D74C25" w:rsidP="00D74C25">
      <w:r w:rsidRPr="00D74C25">
        <w:rPr>
          <w:sz w:val="22"/>
        </w:rPr>
        <w:t xml:space="preserve">Blanketten finns att ladda ner från den här sidan: </w:t>
      </w:r>
      <w:hyperlink r:id="rId8" w:history="1">
        <w:r w:rsidR="00F714C7" w:rsidRPr="00FB02A1">
          <w:rPr>
            <w:rStyle w:val="Hyperlnk"/>
          </w:rPr>
          <w:t>https://www.miun.se/medarbetare/gemensamt/studieadministration/Ladok/manualer/</w:t>
        </w:r>
      </w:hyperlink>
      <w:r w:rsidR="00F714C7">
        <w:t xml:space="preserve"> </w:t>
      </w:r>
    </w:p>
    <w:p w14:paraId="3ECF2F36" w14:textId="77777777" w:rsidR="00402527" w:rsidRPr="00402527" w:rsidRDefault="00402527" w:rsidP="00402527">
      <w:pPr>
        <w:pStyle w:val="Normalindrag"/>
      </w:pPr>
    </w:p>
    <w:p w14:paraId="2D52F339" w14:textId="77777777" w:rsidR="00D74C25" w:rsidRPr="00D74C25" w:rsidRDefault="00D74C25" w:rsidP="00D74C25">
      <w:pPr>
        <w:rPr>
          <w:sz w:val="22"/>
        </w:rPr>
      </w:pPr>
      <w:r w:rsidRPr="00D74C25">
        <w:rPr>
          <w:sz w:val="22"/>
        </w:rPr>
        <w:t>Ett urklipp från blanketten:</w:t>
      </w:r>
    </w:p>
    <w:p w14:paraId="6249ABEB" w14:textId="77777777" w:rsidR="00D74C25" w:rsidRPr="00633CB5" w:rsidRDefault="00564BE1" w:rsidP="00D74C25">
      <w:pPr>
        <w:rPr>
          <w:szCs w:val="20"/>
        </w:rPr>
      </w:pPr>
      <w:r>
        <w:rPr>
          <w:noProof/>
          <w:szCs w:val="20"/>
          <w:lang w:eastAsia="sv-SE"/>
        </w:rPr>
        <w:drawing>
          <wp:inline distT="0" distB="0" distL="0" distR="0" wp14:anchorId="6C177980" wp14:editId="32F96620">
            <wp:extent cx="4857750" cy="1028700"/>
            <wp:effectExtent l="0" t="0" r="0" b="0"/>
            <wp:docPr id="2" name="Bildobjekt 2" descr="bild över hur blankett för fördelning av hst ser 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bild över hur blankett för fördelning av hst ser u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54AE3" w14:textId="77777777" w:rsidR="00D74C25" w:rsidRPr="00633CB5" w:rsidRDefault="00D74C25" w:rsidP="00D74C25">
      <w:pPr>
        <w:rPr>
          <w:szCs w:val="20"/>
        </w:rPr>
      </w:pPr>
    </w:p>
    <w:p w14:paraId="4626AB40" w14:textId="77777777" w:rsidR="00D74C25" w:rsidRPr="00D74C25" w:rsidRDefault="00D74C25" w:rsidP="00D74C25">
      <w:pPr>
        <w:rPr>
          <w:sz w:val="22"/>
        </w:rPr>
      </w:pPr>
      <w:r w:rsidRPr="00D74C25">
        <w:rPr>
          <w:sz w:val="22"/>
        </w:rPr>
        <w:t xml:space="preserve">Blanketten undertecknas av institutionens prefekter vid respektive berörd institution och diarieförs. </w:t>
      </w:r>
    </w:p>
    <w:p w14:paraId="54848659" w14:textId="77777777" w:rsidR="00D74C25" w:rsidRPr="00633CB5" w:rsidRDefault="00D74C25" w:rsidP="00D74C25">
      <w:pPr>
        <w:rPr>
          <w:szCs w:val="20"/>
        </w:rPr>
      </w:pPr>
    </w:p>
    <w:p w14:paraId="7B22E4D6" w14:textId="5504661F" w:rsidR="00D74C25" w:rsidRPr="00D74C25" w:rsidRDefault="00D74C25" w:rsidP="00D74C25">
      <w:pPr>
        <w:rPr>
          <w:sz w:val="22"/>
        </w:rPr>
      </w:pPr>
      <w:r w:rsidRPr="00D74C25">
        <w:rPr>
          <w:sz w:val="22"/>
        </w:rPr>
        <w:t xml:space="preserve">Blanketten skickas till </w:t>
      </w:r>
      <w:r w:rsidR="00F714C7">
        <w:rPr>
          <w:sz w:val="22"/>
        </w:rPr>
        <w:t>Maud Albertsson</w:t>
      </w:r>
      <w:r w:rsidRPr="00D74C25">
        <w:rPr>
          <w:sz w:val="22"/>
        </w:rPr>
        <w:t>, Ladokansvarig för uppdatering i Ladok.</w:t>
      </w:r>
    </w:p>
    <w:p w14:paraId="04B1E426" w14:textId="77777777" w:rsidR="005F5343" w:rsidRDefault="005F5343" w:rsidP="00D74C25">
      <w:pPr>
        <w:rPr>
          <w:rFonts w:ascii="Arial" w:eastAsia="Times New Roman" w:hAnsi="Arial" w:cs="Arial"/>
          <w:b/>
          <w:sz w:val="24"/>
          <w:szCs w:val="20"/>
          <w:lang w:eastAsia="sv-SE"/>
        </w:rPr>
      </w:pPr>
    </w:p>
    <w:p w14:paraId="378A49C4" w14:textId="77777777" w:rsidR="00564BE1" w:rsidRPr="00564BE1" w:rsidRDefault="00564BE1" w:rsidP="00564BE1">
      <w:pPr>
        <w:pStyle w:val="Normalindrag"/>
        <w:rPr>
          <w:lang w:eastAsia="sv-SE"/>
        </w:rPr>
      </w:pPr>
    </w:p>
    <w:p w14:paraId="4F3CB460" w14:textId="77777777" w:rsidR="00D74C25" w:rsidRDefault="00D74C25" w:rsidP="00D74C25">
      <w:pPr>
        <w:rPr>
          <w:rFonts w:ascii="Arial" w:eastAsia="Times New Roman" w:hAnsi="Arial" w:cs="Arial"/>
          <w:b/>
          <w:sz w:val="24"/>
          <w:szCs w:val="20"/>
          <w:lang w:eastAsia="sv-SE"/>
        </w:rPr>
      </w:pPr>
      <w:r w:rsidRPr="00633CB5">
        <w:rPr>
          <w:rFonts w:ascii="Arial" w:eastAsia="Times New Roman" w:hAnsi="Arial" w:cs="Arial"/>
          <w:b/>
          <w:sz w:val="24"/>
          <w:szCs w:val="20"/>
          <w:lang w:eastAsia="sv-SE"/>
        </w:rPr>
        <w:lastRenderedPageBreak/>
        <w:t xml:space="preserve">Fördelning av HPR </w:t>
      </w:r>
    </w:p>
    <w:p w14:paraId="66E0AE59" w14:textId="77777777" w:rsidR="00D74C25" w:rsidRDefault="00D74C25" w:rsidP="00D74C25">
      <w:pPr>
        <w:rPr>
          <w:lang w:eastAsia="sv-SE"/>
        </w:rPr>
      </w:pPr>
      <w:r w:rsidRPr="00D74C25">
        <w:rPr>
          <w:sz w:val="22"/>
          <w:lang w:eastAsia="sv-SE"/>
        </w:rPr>
        <w:t>För att HPR-ersättning ska tillfal</w:t>
      </w:r>
      <w:r w:rsidR="00392303">
        <w:rPr>
          <w:sz w:val="22"/>
          <w:lang w:eastAsia="sv-SE"/>
        </w:rPr>
        <w:t xml:space="preserve">la annan institution än </w:t>
      </w:r>
      <w:r w:rsidR="00637452">
        <w:rPr>
          <w:sz w:val="22"/>
          <w:lang w:eastAsia="sv-SE"/>
        </w:rPr>
        <w:t>den som äger kursen</w:t>
      </w:r>
      <w:r w:rsidRPr="00D74C25">
        <w:rPr>
          <w:sz w:val="22"/>
          <w:lang w:eastAsia="sv-SE"/>
        </w:rPr>
        <w:t xml:space="preserve"> måste egna moduler </w:t>
      </w:r>
      <w:r w:rsidR="008F1CCD">
        <w:rPr>
          <w:sz w:val="22"/>
          <w:lang w:eastAsia="sv-SE"/>
        </w:rPr>
        <w:t xml:space="preserve">upprättas </w:t>
      </w:r>
      <w:r w:rsidRPr="00D74C25">
        <w:rPr>
          <w:sz w:val="22"/>
          <w:lang w:eastAsia="sv-SE"/>
        </w:rPr>
        <w:t xml:space="preserve">i Ladok för detta. D.v.s. moduler för de studenter som är registrerade på det tillfälle som ges av annan </w:t>
      </w:r>
      <w:r w:rsidR="009D260C">
        <w:rPr>
          <w:sz w:val="22"/>
          <w:lang w:eastAsia="sv-SE"/>
        </w:rPr>
        <w:t>institution</w:t>
      </w:r>
      <w:r w:rsidR="004D5311">
        <w:rPr>
          <w:sz w:val="22"/>
          <w:lang w:eastAsia="sv-SE"/>
        </w:rPr>
        <w:t>.</w:t>
      </w:r>
    </w:p>
    <w:p w14:paraId="548D869D" w14:textId="77777777" w:rsidR="00D74C25" w:rsidRDefault="00D74C25" w:rsidP="00D74C25">
      <w:pPr>
        <w:rPr>
          <w:lang w:eastAsia="sv-SE"/>
        </w:rPr>
      </w:pPr>
    </w:p>
    <w:p w14:paraId="4F1A4242" w14:textId="77777777" w:rsidR="00E52778" w:rsidRPr="00A25C12" w:rsidRDefault="007D27D3" w:rsidP="00BD7D06">
      <w:pPr>
        <w:pStyle w:val="Normalindrag"/>
        <w:ind w:firstLine="0"/>
        <w:jc w:val="left"/>
        <w:rPr>
          <w:strike/>
          <w:sz w:val="22"/>
          <w:lang w:eastAsia="sv-SE"/>
        </w:rPr>
      </w:pPr>
      <w:r w:rsidRPr="00380D5A">
        <w:rPr>
          <w:sz w:val="22"/>
          <w:lang w:eastAsia="sv-SE"/>
        </w:rPr>
        <w:t>Moduler</w:t>
      </w:r>
      <w:r w:rsidR="00E52778" w:rsidRPr="00380D5A">
        <w:rPr>
          <w:sz w:val="22"/>
          <w:lang w:eastAsia="sv-SE"/>
        </w:rPr>
        <w:t xml:space="preserve"> för den institution </w:t>
      </w:r>
      <w:r w:rsidR="009D260C">
        <w:rPr>
          <w:sz w:val="22"/>
          <w:lang w:eastAsia="sv-SE"/>
        </w:rPr>
        <w:t xml:space="preserve">som </w:t>
      </w:r>
      <w:r w:rsidR="00E52778" w:rsidRPr="00380D5A">
        <w:rPr>
          <w:sz w:val="22"/>
          <w:lang w:eastAsia="sv-SE"/>
        </w:rPr>
        <w:t xml:space="preserve">ska </w:t>
      </w:r>
      <w:r w:rsidR="009D260C">
        <w:rPr>
          <w:sz w:val="22"/>
          <w:lang w:eastAsia="sv-SE"/>
        </w:rPr>
        <w:t>erhålla</w:t>
      </w:r>
      <w:r w:rsidR="00E52778" w:rsidRPr="00380D5A">
        <w:rPr>
          <w:sz w:val="22"/>
          <w:lang w:eastAsia="sv-SE"/>
        </w:rPr>
        <w:t xml:space="preserve"> </w:t>
      </w:r>
      <w:r w:rsidR="009D260C">
        <w:rPr>
          <w:sz w:val="22"/>
          <w:lang w:eastAsia="sv-SE"/>
        </w:rPr>
        <w:t xml:space="preserve">HPR-ersättningen </w:t>
      </w:r>
      <w:r w:rsidR="00E52778" w:rsidRPr="00380D5A">
        <w:rPr>
          <w:sz w:val="22"/>
          <w:lang w:eastAsia="sv-SE"/>
        </w:rPr>
        <w:t>skapas i La</w:t>
      </w:r>
      <w:r w:rsidR="009D260C">
        <w:rPr>
          <w:sz w:val="22"/>
          <w:lang w:eastAsia="sv-SE"/>
        </w:rPr>
        <w:t xml:space="preserve">dok </w:t>
      </w:r>
      <w:r w:rsidR="00A25C12">
        <w:rPr>
          <w:sz w:val="22"/>
          <w:lang w:eastAsia="sv-SE"/>
        </w:rPr>
        <w:t>av Ladok centralt</w:t>
      </w:r>
      <w:r w:rsidR="009F17E7">
        <w:rPr>
          <w:sz w:val="22"/>
          <w:lang w:eastAsia="sv-SE"/>
        </w:rPr>
        <w:t>.</w:t>
      </w:r>
    </w:p>
    <w:p w14:paraId="3D6CB365" w14:textId="377F74CC" w:rsidR="00A25C12" w:rsidRDefault="00A25C12" w:rsidP="00E52778">
      <w:pPr>
        <w:pStyle w:val="Normalindrag"/>
        <w:ind w:firstLine="0"/>
        <w:jc w:val="left"/>
        <w:rPr>
          <w:sz w:val="22"/>
          <w:lang w:eastAsia="sv-SE"/>
        </w:rPr>
      </w:pPr>
      <w:r w:rsidRPr="00BD7D06">
        <w:rPr>
          <w:sz w:val="22"/>
          <w:lang w:eastAsia="sv-SE"/>
        </w:rPr>
        <w:t>Det måste finnas egna moduler med egen kod för resultatrapportering av de studenter som hör till annan institution än den som äger själva kursen.</w:t>
      </w:r>
      <w:r w:rsidR="00F714C7">
        <w:rPr>
          <w:sz w:val="22"/>
          <w:lang w:eastAsia="sv-SE"/>
        </w:rPr>
        <w:br/>
      </w:r>
    </w:p>
    <w:p w14:paraId="0E2B063B" w14:textId="16FD369D" w:rsidR="00392303" w:rsidRDefault="00F714C7" w:rsidP="00E52778">
      <w:pPr>
        <w:pStyle w:val="Normalindrag"/>
        <w:ind w:firstLine="0"/>
        <w:jc w:val="left"/>
        <w:rPr>
          <w:sz w:val="22"/>
          <w:lang w:eastAsia="sv-SE"/>
        </w:rPr>
      </w:pPr>
      <w:r>
        <w:rPr>
          <w:sz w:val="22"/>
          <w:lang w:eastAsia="sv-SE"/>
        </w:rPr>
        <w:t>Alla moduler för kursen kommer att sättas som valbara och resultatrapportören måste se till att rapportera på de moduler som är aktuella för just det tillfället.</w:t>
      </w:r>
    </w:p>
    <w:p w14:paraId="5F07561D" w14:textId="77777777" w:rsidR="00F714C7" w:rsidRDefault="00F714C7" w:rsidP="00E52778">
      <w:pPr>
        <w:pStyle w:val="Normalindrag"/>
        <w:ind w:firstLine="0"/>
        <w:jc w:val="left"/>
        <w:rPr>
          <w:sz w:val="22"/>
          <w:lang w:eastAsia="sv-SE"/>
        </w:rPr>
      </w:pPr>
    </w:p>
    <w:p w14:paraId="239AC56D" w14:textId="77777777" w:rsidR="00A25C12" w:rsidRDefault="00392303" w:rsidP="00E52778">
      <w:pPr>
        <w:pStyle w:val="Normalindrag"/>
        <w:ind w:firstLine="0"/>
        <w:jc w:val="left"/>
        <w:rPr>
          <w:sz w:val="22"/>
          <w:lang w:eastAsia="sv-SE"/>
        </w:rPr>
      </w:pPr>
      <w:r>
        <w:rPr>
          <w:sz w:val="22"/>
          <w:lang w:eastAsia="sv-SE"/>
        </w:rPr>
        <w:t xml:space="preserve">Underlag för modulerna skickas till </w:t>
      </w:r>
      <w:r w:rsidRPr="00CD3B75">
        <w:rPr>
          <w:sz w:val="22"/>
          <w:lang w:eastAsia="sv-SE"/>
        </w:rPr>
        <w:t>Ladok</w:t>
      </w:r>
      <w:r w:rsidR="00A25C12" w:rsidRPr="00CD3B75">
        <w:rPr>
          <w:sz w:val="22"/>
          <w:lang w:eastAsia="sv-SE"/>
        </w:rPr>
        <w:t xml:space="preserve"> centralt </w:t>
      </w:r>
      <w:hyperlink r:id="rId10" w:history="1">
        <w:r w:rsidR="00A25C12" w:rsidRPr="00CD3B75">
          <w:rPr>
            <w:rStyle w:val="Hyperlnk"/>
            <w:sz w:val="22"/>
            <w:lang w:eastAsia="sv-SE"/>
          </w:rPr>
          <w:t>ladok@miun.se</w:t>
        </w:r>
      </w:hyperlink>
      <w:r w:rsidR="00A25C12" w:rsidRPr="00CD3B75">
        <w:rPr>
          <w:sz w:val="22"/>
          <w:lang w:eastAsia="sv-SE"/>
        </w:rPr>
        <w:t xml:space="preserve"> </w:t>
      </w:r>
      <w:r w:rsidRPr="00CD3B75">
        <w:rPr>
          <w:sz w:val="22"/>
          <w:lang w:eastAsia="sv-SE"/>
        </w:rPr>
        <w:t xml:space="preserve">som lägger in uppgifterna i </w:t>
      </w:r>
      <w:r w:rsidR="00A25C12" w:rsidRPr="00CD3B75">
        <w:rPr>
          <w:sz w:val="22"/>
          <w:lang w:eastAsia="sv-SE"/>
        </w:rPr>
        <w:t xml:space="preserve">aktuell kurs i </w:t>
      </w:r>
      <w:r w:rsidRPr="00CD3B75">
        <w:rPr>
          <w:sz w:val="22"/>
          <w:lang w:eastAsia="sv-SE"/>
        </w:rPr>
        <w:t>Ladok.</w:t>
      </w:r>
      <w:r>
        <w:rPr>
          <w:sz w:val="22"/>
          <w:lang w:eastAsia="sv-SE"/>
        </w:rPr>
        <w:t xml:space="preserve">  </w:t>
      </w:r>
    </w:p>
    <w:p w14:paraId="03949EB9" w14:textId="77777777" w:rsidR="00A25C12" w:rsidRDefault="00A25C12" w:rsidP="00E52778">
      <w:pPr>
        <w:pStyle w:val="Normalindrag"/>
        <w:ind w:firstLine="0"/>
        <w:jc w:val="left"/>
        <w:rPr>
          <w:sz w:val="22"/>
          <w:lang w:eastAsia="sv-SE"/>
        </w:rPr>
      </w:pPr>
    </w:p>
    <w:p w14:paraId="7799D48E" w14:textId="77777777" w:rsidR="00392303" w:rsidRDefault="00392303" w:rsidP="00E52778">
      <w:pPr>
        <w:pStyle w:val="Normalindrag"/>
        <w:ind w:firstLine="0"/>
        <w:jc w:val="left"/>
        <w:rPr>
          <w:sz w:val="22"/>
          <w:lang w:eastAsia="sv-SE"/>
        </w:rPr>
      </w:pPr>
      <w:r>
        <w:rPr>
          <w:sz w:val="22"/>
          <w:lang w:eastAsia="sv-SE"/>
        </w:rPr>
        <w:t>Underlaget ska innehålla uppgifter om</w:t>
      </w:r>
      <w:r w:rsidR="00A25C12">
        <w:rPr>
          <w:sz w:val="22"/>
          <w:lang w:eastAsia="sv-SE"/>
        </w:rPr>
        <w:t>:</w:t>
      </w:r>
      <w:r>
        <w:rPr>
          <w:sz w:val="22"/>
          <w:lang w:eastAsia="sv-SE"/>
        </w:rPr>
        <w:t xml:space="preserve"> </w:t>
      </w:r>
    </w:p>
    <w:p w14:paraId="637C3203" w14:textId="77777777" w:rsidR="00392303" w:rsidRDefault="00392303" w:rsidP="00392303">
      <w:pPr>
        <w:pStyle w:val="Normalindrag"/>
        <w:numPr>
          <w:ilvl w:val="0"/>
          <w:numId w:val="27"/>
        </w:numPr>
        <w:jc w:val="left"/>
        <w:rPr>
          <w:sz w:val="22"/>
          <w:lang w:eastAsia="sv-SE"/>
        </w:rPr>
      </w:pPr>
      <w:r>
        <w:rPr>
          <w:sz w:val="22"/>
          <w:lang w:eastAsia="sv-SE"/>
        </w:rPr>
        <w:t>kurskod</w:t>
      </w:r>
    </w:p>
    <w:p w14:paraId="2E97829E" w14:textId="77777777" w:rsidR="009F17E7" w:rsidRDefault="00392303" w:rsidP="008A5B25">
      <w:pPr>
        <w:pStyle w:val="Normalindrag"/>
        <w:numPr>
          <w:ilvl w:val="0"/>
          <w:numId w:val="27"/>
        </w:numPr>
        <w:jc w:val="left"/>
        <w:rPr>
          <w:sz w:val="22"/>
          <w:lang w:eastAsia="sv-SE"/>
        </w:rPr>
      </w:pPr>
      <w:r w:rsidRPr="009F17E7">
        <w:rPr>
          <w:sz w:val="22"/>
          <w:lang w:eastAsia="sv-SE"/>
        </w:rPr>
        <w:t>modulkod</w:t>
      </w:r>
      <w:r w:rsidR="007E6EE3" w:rsidRPr="009F17E7">
        <w:rPr>
          <w:sz w:val="22"/>
          <w:lang w:eastAsia="sv-SE"/>
        </w:rPr>
        <w:t xml:space="preserve"> </w:t>
      </w:r>
      <w:r w:rsidR="009F17E7">
        <w:rPr>
          <w:sz w:val="22"/>
          <w:lang w:eastAsia="sv-SE"/>
        </w:rPr>
        <w:t>(sätts av Ladok)</w:t>
      </w:r>
    </w:p>
    <w:p w14:paraId="057AC5F6" w14:textId="77777777" w:rsidR="009D260C" w:rsidRPr="009F17E7" w:rsidRDefault="009D260C" w:rsidP="008A5B25">
      <w:pPr>
        <w:pStyle w:val="Normalindrag"/>
        <w:numPr>
          <w:ilvl w:val="0"/>
          <w:numId w:val="27"/>
        </w:numPr>
        <w:jc w:val="left"/>
        <w:rPr>
          <w:sz w:val="22"/>
          <w:lang w:eastAsia="sv-SE"/>
        </w:rPr>
      </w:pPr>
      <w:r w:rsidRPr="009F17E7">
        <w:rPr>
          <w:sz w:val="22"/>
          <w:lang w:eastAsia="sv-SE"/>
        </w:rPr>
        <w:t>giltig fr o m</w:t>
      </w:r>
    </w:p>
    <w:p w14:paraId="52092AAF" w14:textId="77777777" w:rsidR="00984D72" w:rsidRDefault="00392303" w:rsidP="00392303">
      <w:pPr>
        <w:pStyle w:val="Normalindrag"/>
        <w:numPr>
          <w:ilvl w:val="0"/>
          <w:numId w:val="27"/>
        </w:numPr>
        <w:jc w:val="left"/>
        <w:rPr>
          <w:sz w:val="22"/>
          <w:lang w:eastAsia="sv-SE"/>
        </w:rPr>
      </w:pPr>
      <w:r>
        <w:rPr>
          <w:sz w:val="22"/>
          <w:lang w:eastAsia="sv-SE"/>
        </w:rPr>
        <w:t>ägande institution</w:t>
      </w:r>
    </w:p>
    <w:p w14:paraId="44B75DE1" w14:textId="77777777" w:rsidR="00392303" w:rsidRDefault="00392303" w:rsidP="00392303">
      <w:pPr>
        <w:pStyle w:val="Normalindrag"/>
        <w:numPr>
          <w:ilvl w:val="0"/>
          <w:numId w:val="27"/>
        </w:numPr>
        <w:jc w:val="left"/>
        <w:rPr>
          <w:sz w:val="22"/>
          <w:lang w:eastAsia="sv-SE"/>
        </w:rPr>
      </w:pPr>
      <w:r>
        <w:rPr>
          <w:sz w:val="22"/>
          <w:lang w:eastAsia="sv-SE"/>
        </w:rPr>
        <w:t>institution som ger modulen</w:t>
      </w:r>
    </w:p>
    <w:p w14:paraId="49996691" w14:textId="77777777" w:rsidR="00392303" w:rsidRDefault="00392303" w:rsidP="00392303">
      <w:pPr>
        <w:pStyle w:val="Normalindrag"/>
        <w:numPr>
          <w:ilvl w:val="0"/>
          <w:numId w:val="27"/>
        </w:numPr>
        <w:jc w:val="left"/>
        <w:rPr>
          <w:sz w:val="22"/>
          <w:lang w:eastAsia="sv-SE"/>
        </w:rPr>
      </w:pPr>
      <w:r>
        <w:rPr>
          <w:sz w:val="22"/>
          <w:lang w:eastAsia="sv-SE"/>
        </w:rPr>
        <w:t>svensk benämning</w:t>
      </w:r>
    </w:p>
    <w:p w14:paraId="1D009CBF" w14:textId="77777777" w:rsidR="00392303" w:rsidRDefault="00392303" w:rsidP="00392303">
      <w:pPr>
        <w:pStyle w:val="Normalindrag"/>
        <w:numPr>
          <w:ilvl w:val="0"/>
          <w:numId w:val="27"/>
        </w:numPr>
        <w:jc w:val="left"/>
        <w:rPr>
          <w:sz w:val="22"/>
          <w:lang w:eastAsia="sv-SE"/>
        </w:rPr>
      </w:pPr>
      <w:r>
        <w:rPr>
          <w:sz w:val="22"/>
          <w:lang w:eastAsia="sv-SE"/>
        </w:rPr>
        <w:t>engelsk benämning</w:t>
      </w:r>
    </w:p>
    <w:p w14:paraId="3B8A1D95" w14:textId="77777777" w:rsidR="00392303" w:rsidRDefault="00392303" w:rsidP="00392303">
      <w:pPr>
        <w:pStyle w:val="Normalindrag"/>
        <w:numPr>
          <w:ilvl w:val="0"/>
          <w:numId w:val="27"/>
        </w:numPr>
        <w:jc w:val="left"/>
        <w:rPr>
          <w:sz w:val="22"/>
          <w:lang w:eastAsia="sv-SE"/>
        </w:rPr>
      </w:pPr>
      <w:r>
        <w:rPr>
          <w:sz w:val="22"/>
          <w:lang w:eastAsia="sv-SE"/>
        </w:rPr>
        <w:t>omfattning (hp)</w:t>
      </w:r>
    </w:p>
    <w:p w14:paraId="3C9DC0EF" w14:textId="77777777" w:rsidR="00392303" w:rsidRDefault="00392303" w:rsidP="00392303">
      <w:pPr>
        <w:pStyle w:val="Normalindrag"/>
        <w:numPr>
          <w:ilvl w:val="0"/>
          <w:numId w:val="27"/>
        </w:numPr>
        <w:jc w:val="left"/>
        <w:rPr>
          <w:sz w:val="22"/>
          <w:lang w:eastAsia="sv-SE"/>
        </w:rPr>
      </w:pPr>
      <w:r>
        <w:rPr>
          <w:sz w:val="22"/>
          <w:lang w:eastAsia="sv-SE"/>
        </w:rPr>
        <w:t>betygsskala</w:t>
      </w:r>
    </w:p>
    <w:p w14:paraId="0AFF6892" w14:textId="77777777" w:rsidR="009D260C" w:rsidRDefault="009D260C" w:rsidP="00392303">
      <w:pPr>
        <w:pStyle w:val="Normalindrag"/>
        <w:numPr>
          <w:ilvl w:val="0"/>
          <w:numId w:val="27"/>
        </w:numPr>
        <w:jc w:val="left"/>
        <w:rPr>
          <w:sz w:val="22"/>
          <w:lang w:eastAsia="sv-SE"/>
        </w:rPr>
      </w:pPr>
      <w:r>
        <w:rPr>
          <w:sz w:val="22"/>
          <w:lang w:eastAsia="sv-SE"/>
        </w:rPr>
        <w:t>om titel ska anges – ja eller nej.</w:t>
      </w:r>
    </w:p>
    <w:p w14:paraId="035B510E" w14:textId="77777777" w:rsidR="009D260C" w:rsidRDefault="009D260C" w:rsidP="009D260C">
      <w:pPr>
        <w:pStyle w:val="Normalindrag"/>
        <w:jc w:val="left"/>
        <w:rPr>
          <w:sz w:val="22"/>
          <w:lang w:eastAsia="sv-SE"/>
        </w:rPr>
      </w:pPr>
    </w:p>
    <w:p w14:paraId="61413969" w14:textId="77777777" w:rsidR="00E52778" w:rsidRPr="00380D5A" w:rsidRDefault="00E52778" w:rsidP="00E52778">
      <w:pPr>
        <w:pStyle w:val="Normalindrag"/>
        <w:rPr>
          <w:lang w:eastAsia="sv-SE"/>
        </w:rPr>
      </w:pPr>
    </w:p>
    <w:p w14:paraId="1E445B3F" w14:textId="77777777" w:rsidR="002C35B8" w:rsidRDefault="002C35B8" w:rsidP="002C35B8">
      <w:pPr>
        <w:pStyle w:val="Normalindrag"/>
        <w:ind w:firstLine="0"/>
        <w:rPr>
          <w:sz w:val="22"/>
          <w:lang w:eastAsia="sv-SE"/>
        </w:rPr>
      </w:pPr>
    </w:p>
    <w:p w14:paraId="3F6D3B28" w14:textId="77777777" w:rsidR="00D74C25" w:rsidRDefault="00D74C25" w:rsidP="00D74C25">
      <w:pPr>
        <w:rPr>
          <w:lang w:eastAsia="sv-SE"/>
        </w:rPr>
      </w:pPr>
      <w:r w:rsidRPr="002C35B8">
        <w:rPr>
          <w:sz w:val="22"/>
          <w:lang w:eastAsia="sv-SE"/>
        </w:rPr>
        <w:t xml:space="preserve">Vid frågor eller hjälp om inmatning av </w:t>
      </w:r>
      <w:r w:rsidR="002C35B8">
        <w:rPr>
          <w:sz w:val="22"/>
          <w:lang w:eastAsia="sv-SE"/>
        </w:rPr>
        <w:t>moduler</w:t>
      </w:r>
      <w:r w:rsidRPr="002C35B8">
        <w:rPr>
          <w:sz w:val="22"/>
          <w:lang w:eastAsia="sv-SE"/>
        </w:rPr>
        <w:t xml:space="preserve"> kontakta </w:t>
      </w:r>
      <w:hyperlink r:id="rId11" w:history="1">
        <w:r w:rsidRPr="002C35B8">
          <w:rPr>
            <w:rStyle w:val="Hyperlnk"/>
            <w:sz w:val="22"/>
            <w:lang w:eastAsia="sv-SE"/>
          </w:rPr>
          <w:t>ladok@miun.se</w:t>
        </w:r>
      </w:hyperlink>
      <w:r w:rsidRPr="002C35B8">
        <w:rPr>
          <w:sz w:val="22"/>
          <w:lang w:eastAsia="sv-SE"/>
        </w:rPr>
        <w:tab/>
      </w:r>
    </w:p>
    <w:p w14:paraId="5C833B01" w14:textId="77777777" w:rsidR="00D74C25" w:rsidRPr="00633CB5" w:rsidRDefault="00D74C25" w:rsidP="00D74C25">
      <w:pPr>
        <w:rPr>
          <w:lang w:eastAsia="sv-SE"/>
        </w:rPr>
      </w:pPr>
    </w:p>
    <w:p w14:paraId="317B8E86" w14:textId="77777777" w:rsidR="00D74C25" w:rsidRPr="00D74C25" w:rsidRDefault="00D74C25" w:rsidP="00D74C25">
      <w:pPr>
        <w:pStyle w:val="Normalindrag"/>
        <w:ind w:firstLine="0"/>
      </w:pPr>
    </w:p>
    <w:sectPr w:rsidR="00D74C25" w:rsidRPr="00D74C25" w:rsidSect="00F714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2665" w:right="2125" w:bottom="2552" w:left="1985" w:header="851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90E9A" w14:textId="77777777" w:rsidR="00882CA0" w:rsidRDefault="00882CA0" w:rsidP="00E25647">
      <w:pPr>
        <w:spacing w:line="240" w:lineRule="auto"/>
      </w:pPr>
      <w:r>
        <w:separator/>
      </w:r>
    </w:p>
  </w:endnote>
  <w:endnote w:type="continuationSeparator" w:id="0">
    <w:p w14:paraId="40DFAE8C" w14:textId="77777777" w:rsidR="00882CA0" w:rsidRDefault="00882CA0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CEFAC" w14:textId="77777777" w:rsidR="008B7014" w:rsidRDefault="008B7014" w:rsidP="008B7014">
    <w:pPr>
      <w:pStyle w:val="Sidfot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 w:rsidR="006105D6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1435" w14:textId="77777777" w:rsidR="00BE5C4E" w:rsidRDefault="002C35B8">
    <w:pPr>
      <w:pStyle w:val="Sidfot"/>
    </w:pPr>
    <w: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6228469"/>
      <w:docPartObj>
        <w:docPartGallery w:val="Page Numbers (Bottom of Page)"/>
        <w:docPartUnique/>
      </w:docPartObj>
    </w:sdtPr>
    <w:sdtEndPr/>
    <w:sdtContent>
      <w:p w14:paraId="36181EA9" w14:textId="77777777" w:rsidR="002C35B8" w:rsidRDefault="002C35B8">
        <w:pPr>
          <w:pStyle w:val="Sidfot"/>
        </w:pPr>
        <w:r>
          <w:t>1</w:t>
        </w:r>
      </w:p>
    </w:sdtContent>
  </w:sdt>
  <w:p w14:paraId="565CF962" w14:textId="77777777" w:rsidR="002C35B8" w:rsidRDefault="002C35B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A8C43" w14:textId="77777777" w:rsidR="00882CA0" w:rsidRPr="001565B5" w:rsidRDefault="00882CA0" w:rsidP="001565B5">
      <w:pPr>
        <w:pStyle w:val="Sidfot"/>
      </w:pPr>
    </w:p>
  </w:footnote>
  <w:footnote w:type="continuationSeparator" w:id="0">
    <w:p w14:paraId="7C6D3516" w14:textId="77777777" w:rsidR="00882CA0" w:rsidRDefault="00882CA0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D9BA6" w14:textId="77777777" w:rsidR="00590884" w:rsidRDefault="00590884" w:rsidP="00516D46">
    <w:pPr>
      <w:pStyle w:val="Sidhuvud"/>
      <w:jc w:val="left"/>
    </w:pPr>
    <w:r>
      <w:t>Författare?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6D793" w14:textId="77777777" w:rsidR="004B69BE" w:rsidRDefault="004B69BE" w:rsidP="004B69BE">
    <w:pPr>
      <w:pStyle w:val="Sidhuvud"/>
      <w:spacing w:before="40"/>
      <w:jc w:val="left"/>
    </w:pPr>
    <w:r w:rsidRPr="00E90FF0"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631018D8" wp14:editId="7B960642">
          <wp:simplePos x="0" y="0"/>
          <wp:positionH relativeFrom="margin">
            <wp:align>right</wp:align>
          </wp:positionH>
          <wp:positionV relativeFrom="paragraph">
            <wp:posOffset>-39480</wp:posOffset>
          </wp:positionV>
          <wp:extent cx="1479550" cy="680085"/>
          <wp:effectExtent l="0" t="0" r="6350" b="5715"/>
          <wp:wrapNone/>
          <wp:docPr id="947733601" name="Bildobjekt 947733601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Arbetsbeskrivning: Fördelning av HST och HPR</w:t>
    </w:r>
    <w:r w:rsidRPr="00D67ED4">
      <w:rPr>
        <w:noProof/>
        <w:lang w:eastAsia="sv-SE"/>
      </w:rPr>
      <w:t xml:space="preserve"> </w:t>
    </w:r>
  </w:p>
  <w:p w14:paraId="00B8E05F" w14:textId="77777777" w:rsidR="004B69BE" w:rsidRPr="000F60CF" w:rsidRDefault="004B69BE" w:rsidP="004B69BE">
    <w:pPr>
      <w:pStyle w:val="Sidhuvud"/>
      <w:spacing w:before="40"/>
      <w:jc w:val="left"/>
    </w:pPr>
    <w:r>
      <w:t>Författare: Ladokgruppen/MA/JL</w:t>
    </w:r>
  </w:p>
  <w:p w14:paraId="4F84584E" w14:textId="77777777" w:rsidR="004B69BE" w:rsidRDefault="004B69BE" w:rsidP="004B69BE">
    <w:pPr>
      <w:pStyle w:val="Sidhuvud"/>
      <w:spacing w:before="40"/>
      <w:jc w:val="left"/>
      <w:rPr>
        <w:noProof/>
      </w:rPr>
    </w:pPr>
    <w:r>
      <w:t>Uppdaterad: 2024-05-06</w:t>
    </w:r>
  </w:p>
  <w:p w14:paraId="233C803B" w14:textId="77777777" w:rsidR="004B69BE" w:rsidRDefault="004B69BE" w:rsidP="004B69BE">
    <w:pPr>
      <w:pStyle w:val="Sidhuvud"/>
      <w:jc w:val="left"/>
    </w:pPr>
  </w:p>
  <w:p w14:paraId="4667BE7D" w14:textId="77777777" w:rsidR="0071606E" w:rsidRDefault="0071606E" w:rsidP="004B69BE">
    <w:pPr>
      <w:pStyle w:val="Sidhuvud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A2D3" w14:textId="3534F6F5" w:rsidR="00D67ED4" w:rsidRDefault="00D67ED4" w:rsidP="00D67ED4">
    <w:pPr>
      <w:pStyle w:val="Sidhuvud"/>
      <w:spacing w:before="40"/>
      <w:jc w:val="left"/>
    </w:pPr>
    <w:r w:rsidRPr="00E90FF0"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4DEC7E47" wp14:editId="4BF2EBFF">
          <wp:simplePos x="0" y="0"/>
          <wp:positionH relativeFrom="margin">
            <wp:align>right</wp:align>
          </wp:positionH>
          <wp:positionV relativeFrom="paragraph">
            <wp:posOffset>-39480</wp:posOffset>
          </wp:positionV>
          <wp:extent cx="1479550" cy="680085"/>
          <wp:effectExtent l="0" t="0" r="6350" b="5715"/>
          <wp:wrapNone/>
          <wp:docPr id="500395294" name="Bildobjekt 500395294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680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Arbetsbeskrivning: Fördelning av HST och HPR</w:t>
    </w:r>
    <w:r w:rsidRPr="00D67ED4">
      <w:rPr>
        <w:noProof/>
        <w:lang w:eastAsia="sv-SE"/>
      </w:rPr>
      <w:t xml:space="preserve"> </w:t>
    </w:r>
  </w:p>
  <w:p w14:paraId="47273C3D" w14:textId="77777777" w:rsidR="00D67ED4" w:rsidRPr="000F60CF" w:rsidRDefault="00D67ED4" w:rsidP="00D67ED4">
    <w:pPr>
      <w:pStyle w:val="Sidhuvud"/>
      <w:spacing w:before="40"/>
      <w:jc w:val="left"/>
    </w:pPr>
    <w:r>
      <w:t>Författare: Ladokgruppen/MA/JL</w:t>
    </w:r>
  </w:p>
  <w:p w14:paraId="473EC3DB" w14:textId="77777777" w:rsidR="00D67ED4" w:rsidRDefault="00D67ED4" w:rsidP="00D67ED4">
    <w:pPr>
      <w:pStyle w:val="Sidhuvud"/>
      <w:spacing w:before="40"/>
      <w:jc w:val="left"/>
      <w:rPr>
        <w:noProof/>
      </w:rPr>
    </w:pPr>
    <w:r>
      <w:t>Uppdaterad: 2024-05-06</w:t>
    </w:r>
  </w:p>
  <w:p w14:paraId="5AA2338F" w14:textId="77777777" w:rsidR="00D67ED4" w:rsidRDefault="00D67ED4" w:rsidP="00D67ED4">
    <w:pPr>
      <w:pStyle w:val="Sidhuvud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180271"/>
    <w:multiLevelType w:val="multilevel"/>
    <w:tmpl w:val="566E31A8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B47E79"/>
    <w:multiLevelType w:val="multilevel"/>
    <w:tmpl w:val="08B0A642"/>
    <w:numStyleLink w:val="Listformatnumreraderubriker"/>
  </w:abstractNum>
  <w:abstractNum w:abstractNumId="5" w15:restartNumberingAfterBreak="0">
    <w:nsid w:val="15AA523A"/>
    <w:multiLevelType w:val="multilevel"/>
    <w:tmpl w:val="6A026B5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5A2D3E"/>
    <w:multiLevelType w:val="multilevel"/>
    <w:tmpl w:val="08B0A642"/>
    <w:numStyleLink w:val="Listformatnumreraderubriker"/>
  </w:abstractNum>
  <w:abstractNum w:abstractNumId="7" w15:restartNumberingAfterBreak="0">
    <w:nsid w:val="18B514F3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91048C"/>
    <w:multiLevelType w:val="hybridMultilevel"/>
    <w:tmpl w:val="ED2C4B0A"/>
    <w:lvl w:ilvl="0" w:tplc="4EA8FB64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F03B91"/>
    <w:multiLevelType w:val="multilevel"/>
    <w:tmpl w:val="566E31A8"/>
    <w:numStyleLink w:val="Listformatpunktlista2"/>
  </w:abstractNum>
  <w:abstractNum w:abstractNumId="10" w15:restartNumberingAfterBreak="0">
    <w:nsid w:val="3C2B0666"/>
    <w:multiLevelType w:val="multilevel"/>
    <w:tmpl w:val="3EE8D16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AA96832"/>
    <w:multiLevelType w:val="multilevel"/>
    <w:tmpl w:val="64EE99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74544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D103106"/>
    <w:multiLevelType w:val="multilevel"/>
    <w:tmpl w:val="08B0A642"/>
    <w:numStyleLink w:val="Listformatnumreraderubriker"/>
  </w:abstractNum>
  <w:abstractNum w:abstractNumId="14" w15:restartNumberingAfterBreak="0">
    <w:nsid w:val="50A20C47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0D4F42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5D56A6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400330"/>
    <w:multiLevelType w:val="multilevel"/>
    <w:tmpl w:val="AFC00FE2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A51227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F81038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8E22A3"/>
    <w:multiLevelType w:val="multilevel"/>
    <w:tmpl w:val="08B0A64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6092EC4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CC37D5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7EEC7F21"/>
    <w:multiLevelType w:val="multilevel"/>
    <w:tmpl w:val="3916552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1366915">
    <w:abstractNumId w:val="10"/>
  </w:num>
  <w:num w:numId="2" w16cid:durableId="787234737">
    <w:abstractNumId w:val="2"/>
  </w:num>
  <w:num w:numId="3" w16cid:durableId="1354065480">
    <w:abstractNumId w:val="0"/>
  </w:num>
  <w:num w:numId="4" w16cid:durableId="1806119058">
    <w:abstractNumId w:val="23"/>
  </w:num>
  <w:num w:numId="5" w16cid:durableId="1868715538">
    <w:abstractNumId w:val="1"/>
  </w:num>
  <w:num w:numId="6" w16cid:durableId="1585067065">
    <w:abstractNumId w:val="5"/>
  </w:num>
  <w:num w:numId="7" w16cid:durableId="249195903">
    <w:abstractNumId w:val="20"/>
  </w:num>
  <w:num w:numId="8" w16cid:durableId="8854852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0511022">
    <w:abstractNumId w:val="22"/>
    <w:lvlOverride w:ilvl="1">
      <w:lvl w:ilvl="1">
        <w:start w:val="1"/>
        <w:numFmt w:val="decimal"/>
        <w:lvlText w:val="%1.%2."/>
        <w:lvlJc w:val="left"/>
        <w:pPr>
          <w:ind w:left="720" w:hanging="720"/>
        </w:pPr>
        <w:rPr>
          <w:rFonts w:hint="default"/>
        </w:rPr>
      </w:lvl>
    </w:lvlOverride>
  </w:num>
  <w:num w:numId="10" w16cid:durableId="787894689">
    <w:abstractNumId w:val="14"/>
  </w:num>
  <w:num w:numId="11" w16cid:durableId="486748923">
    <w:abstractNumId w:val="19"/>
  </w:num>
  <w:num w:numId="12" w16cid:durableId="2054885949">
    <w:abstractNumId w:val="24"/>
  </w:num>
  <w:num w:numId="13" w16cid:durableId="1548712693">
    <w:abstractNumId w:val="15"/>
  </w:num>
  <w:num w:numId="14" w16cid:durableId="428936932">
    <w:abstractNumId w:val="4"/>
  </w:num>
  <w:num w:numId="15" w16cid:durableId="1539051029">
    <w:abstractNumId w:val="16"/>
  </w:num>
  <w:num w:numId="16" w16cid:durableId="716978551">
    <w:abstractNumId w:val="21"/>
  </w:num>
  <w:num w:numId="17" w16cid:durableId="1227496314">
    <w:abstractNumId w:val="18"/>
  </w:num>
  <w:num w:numId="18" w16cid:durableId="40517968">
    <w:abstractNumId w:val="7"/>
  </w:num>
  <w:num w:numId="19" w16cid:durableId="1123040731">
    <w:abstractNumId w:val="11"/>
  </w:num>
  <w:num w:numId="20" w16cid:durableId="1747459755">
    <w:abstractNumId w:val="6"/>
  </w:num>
  <w:num w:numId="21" w16cid:durableId="133059866">
    <w:abstractNumId w:val="12"/>
  </w:num>
  <w:num w:numId="22" w16cid:durableId="954867836">
    <w:abstractNumId w:val="3"/>
  </w:num>
  <w:num w:numId="23" w16cid:durableId="1647130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7268931">
    <w:abstractNumId w:val="9"/>
  </w:num>
  <w:num w:numId="25" w16cid:durableId="1715889283">
    <w:abstractNumId w:val="13"/>
  </w:num>
  <w:num w:numId="26" w16cid:durableId="1240990490">
    <w:abstractNumId w:val="17"/>
  </w:num>
  <w:num w:numId="27" w16cid:durableId="954823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3DF"/>
    <w:rsid w:val="0000059E"/>
    <w:rsid w:val="00007004"/>
    <w:rsid w:val="0003234A"/>
    <w:rsid w:val="000603C7"/>
    <w:rsid w:val="0006309D"/>
    <w:rsid w:val="0008542F"/>
    <w:rsid w:val="000A3806"/>
    <w:rsid w:val="000A3AEE"/>
    <w:rsid w:val="000A3E56"/>
    <w:rsid w:val="000A55D3"/>
    <w:rsid w:val="000A6173"/>
    <w:rsid w:val="000B72CD"/>
    <w:rsid w:val="000D742D"/>
    <w:rsid w:val="000E3404"/>
    <w:rsid w:val="000E4BCF"/>
    <w:rsid w:val="000F60CF"/>
    <w:rsid w:val="001002AA"/>
    <w:rsid w:val="00104EA7"/>
    <w:rsid w:val="001124FE"/>
    <w:rsid w:val="00122600"/>
    <w:rsid w:val="00130A38"/>
    <w:rsid w:val="001565B5"/>
    <w:rsid w:val="00156F04"/>
    <w:rsid w:val="00165B16"/>
    <w:rsid w:val="001821F8"/>
    <w:rsid w:val="0019145C"/>
    <w:rsid w:val="0019705E"/>
    <w:rsid w:val="00197D2B"/>
    <w:rsid w:val="001A0DAA"/>
    <w:rsid w:val="001A5440"/>
    <w:rsid w:val="001C2465"/>
    <w:rsid w:val="001D0582"/>
    <w:rsid w:val="001D499C"/>
    <w:rsid w:val="001E2799"/>
    <w:rsid w:val="001E3B56"/>
    <w:rsid w:val="001F0812"/>
    <w:rsid w:val="001F10BC"/>
    <w:rsid w:val="00205EB0"/>
    <w:rsid w:val="00206D9E"/>
    <w:rsid w:val="00207AF8"/>
    <w:rsid w:val="0024689A"/>
    <w:rsid w:val="0024755B"/>
    <w:rsid w:val="00250733"/>
    <w:rsid w:val="00252650"/>
    <w:rsid w:val="00254578"/>
    <w:rsid w:val="00256EC9"/>
    <w:rsid w:val="00270306"/>
    <w:rsid w:val="0028166F"/>
    <w:rsid w:val="0029770C"/>
    <w:rsid w:val="002B34B6"/>
    <w:rsid w:val="002C35B8"/>
    <w:rsid w:val="002D1A6B"/>
    <w:rsid w:val="002D3175"/>
    <w:rsid w:val="002F6692"/>
    <w:rsid w:val="003031B5"/>
    <w:rsid w:val="00332B42"/>
    <w:rsid w:val="00333568"/>
    <w:rsid w:val="00333F32"/>
    <w:rsid w:val="003343DF"/>
    <w:rsid w:val="00342BAB"/>
    <w:rsid w:val="00342D40"/>
    <w:rsid w:val="00343B38"/>
    <w:rsid w:val="00350414"/>
    <w:rsid w:val="00363BD9"/>
    <w:rsid w:val="00366B24"/>
    <w:rsid w:val="003677FC"/>
    <w:rsid w:val="003713DF"/>
    <w:rsid w:val="00371B00"/>
    <w:rsid w:val="00375386"/>
    <w:rsid w:val="00380D5A"/>
    <w:rsid w:val="00383D17"/>
    <w:rsid w:val="00387382"/>
    <w:rsid w:val="00392303"/>
    <w:rsid w:val="00394EC8"/>
    <w:rsid w:val="003A4AFB"/>
    <w:rsid w:val="003C19D5"/>
    <w:rsid w:val="003E4BDD"/>
    <w:rsid w:val="003E4E9A"/>
    <w:rsid w:val="003F115C"/>
    <w:rsid w:val="00402527"/>
    <w:rsid w:val="00405ACF"/>
    <w:rsid w:val="00413E88"/>
    <w:rsid w:val="004357A6"/>
    <w:rsid w:val="00435FE5"/>
    <w:rsid w:val="00443A1F"/>
    <w:rsid w:val="0044747B"/>
    <w:rsid w:val="004565AA"/>
    <w:rsid w:val="00460CFD"/>
    <w:rsid w:val="00464AA5"/>
    <w:rsid w:val="00474416"/>
    <w:rsid w:val="0047515C"/>
    <w:rsid w:val="004845CD"/>
    <w:rsid w:val="004854B3"/>
    <w:rsid w:val="004906ED"/>
    <w:rsid w:val="00495368"/>
    <w:rsid w:val="004973F4"/>
    <w:rsid w:val="004A024D"/>
    <w:rsid w:val="004A419C"/>
    <w:rsid w:val="004B4A36"/>
    <w:rsid w:val="004B69BE"/>
    <w:rsid w:val="004C409C"/>
    <w:rsid w:val="004C6600"/>
    <w:rsid w:val="004D1993"/>
    <w:rsid w:val="004D5311"/>
    <w:rsid w:val="004E4858"/>
    <w:rsid w:val="004E4AF5"/>
    <w:rsid w:val="004F0FB9"/>
    <w:rsid w:val="004F5A2D"/>
    <w:rsid w:val="00503711"/>
    <w:rsid w:val="005162D2"/>
    <w:rsid w:val="00516D46"/>
    <w:rsid w:val="00517D8D"/>
    <w:rsid w:val="005227E4"/>
    <w:rsid w:val="0052284B"/>
    <w:rsid w:val="00522A41"/>
    <w:rsid w:val="00526960"/>
    <w:rsid w:val="00544F8A"/>
    <w:rsid w:val="00545972"/>
    <w:rsid w:val="00545F18"/>
    <w:rsid w:val="005504E9"/>
    <w:rsid w:val="005515B5"/>
    <w:rsid w:val="00554EF3"/>
    <w:rsid w:val="00564BE1"/>
    <w:rsid w:val="00574E5B"/>
    <w:rsid w:val="00584972"/>
    <w:rsid w:val="00584E77"/>
    <w:rsid w:val="00590884"/>
    <w:rsid w:val="005A2953"/>
    <w:rsid w:val="005B032F"/>
    <w:rsid w:val="005B1832"/>
    <w:rsid w:val="005B35D1"/>
    <w:rsid w:val="005B5224"/>
    <w:rsid w:val="005D7876"/>
    <w:rsid w:val="005E3AF4"/>
    <w:rsid w:val="005F5343"/>
    <w:rsid w:val="00602F7B"/>
    <w:rsid w:val="0060720D"/>
    <w:rsid w:val="006105D6"/>
    <w:rsid w:val="00617C64"/>
    <w:rsid w:val="006203EC"/>
    <w:rsid w:val="0062303E"/>
    <w:rsid w:val="00637452"/>
    <w:rsid w:val="0064352D"/>
    <w:rsid w:val="00644641"/>
    <w:rsid w:val="00650B23"/>
    <w:rsid w:val="006518BC"/>
    <w:rsid w:val="00652F14"/>
    <w:rsid w:val="006577B5"/>
    <w:rsid w:val="00662B38"/>
    <w:rsid w:val="00680823"/>
    <w:rsid w:val="006858DC"/>
    <w:rsid w:val="00686807"/>
    <w:rsid w:val="006868CF"/>
    <w:rsid w:val="0069094B"/>
    <w:rsid w:val="006927D2"/>
    <w:rsid w:val="00694FD7"/>
    <w:rsid w:val="006C1D81"/>
    <w:rsid w:val="006C624C"/>
    <w:rsid w:val="006D129E"/>
    <w:rsid w:val="006D229F"/>
    <w:rsid w:val="006D7A18"/>
    <w:rsid w:val="006E1614"/>
    <w:rsid w:val="006E5D10"/>
    <w:rsid w:val="006E64DA"/>
    <w:rsid w:val="006E689A"/>
    <w:rsid w:val="006E75DB"/>
    <w:rsid w:val="006F0541"/>
    <w:rsid w:val="006F7DF2"/>
    <w:rsid w:val="007016E0"/>
    <w:rsid w:val="007074AC"/>
    <w:rsid w:val="00710D48"/>
    <w:rsid w:val="007119E4"/>
    <w:rsid w:val="00712E21"/>
    <w:rsid w:val="0071606E"/>
    <w:rsid w:val="007275AF"/>
    <w:rsid w:val="00734BFD"/>
    <w:rsid w:val="0073754A"/>
    <w:rsid w:val="00756011"/>
    <w:rsid w:val="00761863"/>
    <w:rsid w:val="00763ED2"/>
    <w:rsid w:val="007645DB"/>
    <w:rsid w:val="00765DCC"/>
    <w:rsid w:val="007669AF"/>
    <w:rsid w:val="00771BDD"/>
    <w:rsid w:val="00776BDB"/>
    <w:rsid w:val="00781BE5"/>
    <w:rsid w:val="00783199"/>
    <w:rsid w:val="00792F23"/>
    <w:rsid w:val="007B63D9"/>
    <w:rsid w:val="007C6CE3"/>
    <w:rsid w:val="007D1A2F"/>
    <w:rsid w:val="007D27D3"/>
    <w:rsid w:val="007D4F08"/>
    <w:rsid w:val="007D6FF2"/>
    <w:rsid w:val="007E0BE7"/>
    <w:rsid w:val="007E6EE3"/>
    <w:rsid w:val="007F5B9C"/>
    <w:rsid w:val="007F5F4A"/>
    <w:rsid w:val="00804A07"/>
    <w:rsid w:val="00806D32"/>
    <w:rsid w:val="00811D20"/>
    <w:rsid w:val="0081683F"/>
    <w:rsid w:val="00822AE1"/>
    <w:rsid w:val="00830F24"/>
    <w:rsid w:val="00842A5F"/>
    <w:rsid w:val="00842D68"/>
    <w:rsid w:val="00847DB3"/>
    <w:rsid w:val="0087240B"/>
    <w:rsid w:val="0087787A"/>
    <w:rsid w:val="00881FF0"/>
    <w:rsid w:val="00882CA0"/>
    <w:rsid w:val="00896A15"/>
    <w:rsid w:val="008A0D50"/>
    <w:rsid w:val="008A7852"/>
    <w:rsid w:val="008B7014"/>
    <w:rsid w:val="008C4D53"/>
    <w:rsid w:val="008D2DF7"/>
    <w:rsid w:val="008D500C"/>
    <w:rsid w:val="008E5C65"/>
    <w:rsid w:val="008F1CCD"/>
    <w:rsid w:val="008F3688"/>
    <w:rsid w:val="00901429"/>
    <w:rsid w:val="00905087"/>
    <w:rsid w:val="00911B0D"/>
    <w:rsid w:val="009161BE"/>
    <w:rsid w:val="009165E2"/>
    <w:rsid w:val="00922F52"/>
    <w:rsid w:val="00945E54"/>
    <w:rsid w:val="00963756"/>
    <w:rsid w:val="00963C87"/>
    <w:rsid w:val="00964093"/>
    <w:rsid w:val="00970E4C"/>
    <w:rsid w:val="00971A6A"/>
    <w:rsid w:val="00971F38"/>
    <w:rsid w:val="00984D72"/>
    <w:rsid w:val="009852BC"/>
    <w:rsid w:val="00986321"/>
    <w:rsid w:val="00992047"/>
    <w:rsid w:val="009A0C04"/>
    <w:rsid w:val="009B454F"/>
    <w:rsid w:val="009B678E"/>
    <w:rsid w:val="009C595C"/>
    <w:rsid w:val="009C6609"/>
    <w:rsid w:val="009D260C"/>
    <w:rsid w:val="009D5D8C"/>
    <w:rsid w:val="009F17E7"/>
    <w:rsid w:val="00A01D81"/>
    <w:rsid w:val="00A03753"/>
    <w:rsid w:val="00A25C12"/>
    <w:rsid w:val="00A34F42"/>
    <w:rsid w:val="00A43BDD"/>
    <w:rsid w:val="00A45FCD"/>
    <w:rsid w:val="00A46E78"/>
    <w:rsid w:val="00A55BE8"/>
    <w:rsid w:val="00A61352"/>
    <w:rsid w:val="00A66AB8"/>
    <w:rsid w:val="00A66D62"/>
    <w:rsid w:val="00A839E4"/>
    <w:rsid w:val="00A87DB6"/>
    <w:rsid w:val="00A94F83"/>
    <w:rsid w:val="00AA0278"/>
    <w:rsid w:val="00AB126B"/>
    <w:rsid w:val="00AB4043"/>
    <w:rsid w:val="00AB49A3"/>
    <w:rsid w:val="00AD2716"/>
    <w:rsid w:val="00AD4A6E"/>
    <w:rsid w:val="00AD565D"/>
    <w:rsid w:val="00AD5CFB"/>
    <w:rsid w:val="00AD6E00"/>
    <w:rsid w:val="00AE3B3F"/>
    <w:rsid w:val="00AE4F6D"/>
    <w:rsid w:val="00AF4B32"/>
    <w:rsid w:val="00AF51FA"/>
    <w:rsid w:val="00B033E9"/>
    <w:rsid w:val="00B13B81"/>
    <w:rsid w:val="00B34695"/>
    <w:rsid w:val="00B548C3"/>
    <w:rsid w:val="00B73306"/>
    <w:rsid w:val="00B744D5"/>
    <w:rsid w:val="00B81135"/>
    <w:rsid w:val="00B84923"/>
    <w:rsid w:val="00B94997"/>
    <w:rsid w:val="00B957FF"/>
    <w:rsid w:val="00BA69B4"/>
    <w:rsid w:val="00BB12DB"/>
    <w:rsid w:val="00BB1A55"/>
    <w:rsid w:val="00BB315B"/>
    <w:rsid w:val="00BB7C98"/>
    <w:rsid w:val="00BC3EE1"/>
    <w:rsid w:val="00BD7D06"/>
    <w:rsid w:val="00BE5A60"/>
    <w:rsid w:val="00BE5C4E"/>
    <w:rsid w:val="00C07496"/>
    <w:rsid w:val="00C14A5B"/>
    <w:rsid w:val="00C14BC2"/>
    <w:rsid w:val="00C21B53"/>
    <w:rsid w:val="00C303ED"/>
    <w:rsid w:val="00C30D06"/>
    <w:rsid w:val="00C32A08"/>
    <w:rsid w:val="00C36C4F"/>
    <w:rsid w:val="00C474BA"/>
    <w:rsid w:val="00C73315"/>
    <w:rsid w:val="00C7332D"/>
    <w:rsid w:val="00C7752C"/>
    <w:rsid w:val="00C82E48"/>
    <w:rsid w:val="00C833CC"/>
    <w:rsid w:val="00C9448B"/>
    <w:rsid w:val="00C95662"/>
    <w:rsid w:val="00C95AB1"/>
    <w:rsid w:val="00C969CC"/>
    <w:rsid w:val="00CA3DB7"/>
    <w:rsid w:val="00CA70D8"/>
    <w:rsid w:val="00CD1B2E"/>
    <w:rsid w:val="00CD3B75"/>
    <w:rsid w:val="00CE0A95"/>
    <w:rsid w:val="00CE1529"/>
    <w:rsid w:val="00CE2018"/>
    <w:rsid w:val="00CF3963"/>
    <w:rsid w:val="00CF4FB1"/>
    <w:rsid w:val="00D01B3C"/>
    <w:rsid w:val="00D04679"/>
    <w:rsid w:val="00D06401"/>
    <w:rsid w:val="00D16405"/>
    <w:rsid w:val="00D266DC"/>
    <w:rsid w:val="00D350BF"/>
    <w:rsid w:val="00D351BD"/>
    <w:rsid w:val="00D40D2B"/>
    <w:rsid w:val="00D60B43"/>
    <w:rsid w:val="00D63C26"/>
    <w:rsid w:val="00D67ED4"/>
    <w:rsid w:val="00D72FE3"/>
    <w:rsid w:val="00D74C25"/>
    <w:rsid w:val="00D85667"/>
    <w:rsid w:val="00D978E3"/>
    <w:rsid w:val="00DA22C6"/>
    <w:rsid w:val="00DB512C"/>
    <w:rsid w:val="00DB5CAA"/>
    <w:rsid w:val="00DC2506"/>
    <w:rsid w:val="00DC5D7C"/>
    <w:rsid w:val="00DD0559"/>
    <w:rsid w:val="00DD45EB"/>
    <w:rsid w:val="00DE105F"/>
    <w:rsid w:val="00DE4DAA"/>
    <w:rsid w:val="00DF1A86"/>
    <w:rsid w:val="00DF79AC"/>
    <w:rsid w:val="00E00990"/>
    <w:rsid w:val="00E16F31"/>
    <w:rsid w:val="00E25647"/>
    <w:rsid w:val="00E26B0B"/>
    <w:rsid w:val="00E32F94"/>
    <w:rsid w:val="00E367E4"/>
    <w:rsid w:val="00E51DAC"/>
    <w:rsid w:val="00E52778"/>
    <w:rsid w:val="00E55EA1"/>
    <w:rsid w:val="00E5700E"/>
    <w:rsid w:val="00E600FB"/>
    <w:rsid w:val="00E65FCD"/>
    <w:rsid w:val="00E70867"/>
    <w:rsid w:val="00E765B1"/>
    <w:rsid w:val="00E7753E"/>
    <w:rsid w:val="00E90FF0"/>
    <w:rsid w:val="00E910F0"/>
    <w:rsid w:val="00E93E64"/>
    <w:rsid w:val="00EA3A35"/>
    <w:rsid w:val="00EB118B"/>
    <w:rsid w:val="00ED01E2"/>
    <w:rsid w:val="00ED2EA3"/>
    <w:rsid w:val="00ED4855"/>
    <w:rsid w:val="00ED5C86"/>
    <w:rsid w:val="00EE6228"/>
    <w:rsid w:val="00F22361"/>
    <w:rsid w:val="00F277E1"/>
    <w:rsid w:val="00F31C9D"/>
    <w:rsid w:val="00F365C1"/>
    <w:rsid w:val="00F4475F"/>
    <w:rsid w:val="00F474D8"/>
    <w:rsid w:val="00F53D32"/>
    <w:rsid w:val="00F714C7"/>
    <w:rsid w:val="00F72D22"/>
    <w:rsid w:val="00F748F4"/>
    <w:rsid w:val="00F7714D"/>
    <w:rsid w:val="00F800D6"/>
    <w:rsid w:val="00F86B20"/>
    <w:rsid w:val="00F97BA1"/>
    <w:rsid w:val="00FB1DA0"/>
    <w:rsid w:val="00FB3852"/>
    <w:rsid w:val="00FB43A1"/>
    <w:rsid w:val="00FC752D"/>
    <w:rsid w:val="00FD0BD1"/>
    <w:rsid w:val="00FD4B48"/>
    <w:rsid w:val="00FD5BCF"/>
    <w:rsid w:val="00FE0879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9C5738F"/>
  <w15:chartTrackingRefBased/>
  <w15:docId w15:val="{FB13A329-BF0E-4F28-B8D4-C2F41406D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indrag"/>
    <w:qFormat/>
    <w:rsid w:val="00AD6E00"/>
    <w:pPr>
      <w:spacing w:before="6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C14BC2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548C3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B548C3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unhideWhenUsed/>
    <w:rsid w:val="0006309D"/>
    <w:pPr>
      <w:tabs>
        <w:tab w:val="center" w:pos="4536"/>
        <w:tab w:val="right" w:pos="9072"/>
      </w:tabs>
      <w:spacing w:before="0" w:line="280" w:lineRule="atLeast"/>
      <w:jc w:val="center"/>
    </w:pPr>
  </w:style>
  <w:style w:type="character" w:customStyle="1" w:styleId="SidfotChar">
    <w:name w:val="Sidfot Char"/>
    <w:basedOn w:val="Standardstycketeckensnitt"/>
    <w:link w:val="Sidfot"/>
    <w:uiPriority w:val="99"/>
    <w:rsid w:val="0006309D"/>
    <w:rPr>
      <w:sz w:val="20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FB1DA0"/>
  </w:style>
  <w:style w:type="character" w:styleId="Sidnummer">
    <w:name w:val="page number"/>
    <w:basedOn w:val="Standardstycketeckensnitt"/>
    <w:uiPriority w:val="99"/>
    <w:qFormat/>
    <w:rsid w:val="00AD6E0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C14BC2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548C3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B548C3"/>
    <w:rPr>
      <w:rFonts w:asciiTheme="majorHAnsi" w:eastAsiaTheme="majorEastAsia" w:hAnsiTheme="majorHAnsi" w:cstheme="majorBidi"/>
      <w:sz w:val="18"/>
    </w:r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C30D06"/>
    <w:pPr>
      <w:numPr>
        <w:numId w:val="24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C30D06"/>
    <w:pPr>
      <w:numPr>
        <w:ilvl w:val="1"/>
        <w:numId w:val="24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styleId="Rubrik">
    <w:name w:val="Title"/>
    <w:basedOn w:val="Normal"/>
    <w:next w:val="Normal"/>
    <w:link w:val="RubrikChar"/>
    <w:uiPriority w:val="10"/>
    <w:qFormat/>
    <w:rsid w:val="00FB3852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B3852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Rapportrubrik3">
    <w:name w:val="Rapportrubrik 3"/>
    <w:basedOn w:val="Normal"/>
    <w:qFormat/>
    <w:rsid w:val="00C9448B"/>
    <w:pPr>
      <w:spacing w:before="0" w:line="280" w:lineRule="atLeast"/>
    </w:pPr>
    <w:rPr>
      <w:rFonts w:ascii="Arial" w:hAnsi="Arial"/>
      <w:b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A66D62"/>
    <w:pPr>
      <w:pageBreakBefore/>
      <w:outlineLvl w:val="9"/>
    </w:pPr>
  </w:style>
  <w:style w:type="paragraph" w:styleId="Innehll2">
    <w:name w:val="toc 2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20" w:after="60" w:line="180" w:lineRule="atLeast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D351BD"/>
    <w:pPr>
      <w:spacing w:after="100"/>
      <w:ind w:left="400"/>
    </w:pPr>
  </w:style>
  <w:style w:type="paragraph" w:styleId="Innehll1">
    <w:name w:val="toc 1"/>
    <w:basedOn w:val="Normal"/>
    <w:next w:val="Normal"/>
    <w:autoRedefine/>
    <w:uiPriority w:val="39"/>
    <w:unhideWhenUsed/>
    <w:rsid w:val="00617C64"/>
    <w:pPr>
      <w:tabs>
        <w:tab w:val="right" w:leader="dot" w:pos="7643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D351BD"/>
    <w:pPr>
      <w:spacing w:after="100"/>
      <w:ind w:left="600"/>
    </w:pPr>
  </w:style>
  <w:style w:type="paragraph" w:customStyle="1" w:styleId="Rubrik1numrerad">
    <w:name w:val="Rubrik 1 numrerad"/>
    <w:basedOn w:val="Rubrik1"/>
    <w:next w:val="Normal"/>
    <w:qFormat/>
    <w:rsid w:val="006D129E"/>
    <w:pPr>
      <w:numPr>
        <w:numId w:val="25"/>
      </w:numPr>
    </w:pPr>
  </w:style>
  <w:style w:type="paragraph" w:customStyle="1" w:styleId="Rubrik2numrerad">
    <w:name w:val="Rubrik 2 numrerad"/>
    <w:basedOn w:val="Rubrik2"/>
    <w:next w:val="Normal"/>
    <w:qFormat/>
    <w:rsid w:val="006D129E"/>
    <w:pPr>
      <w:numPr>
        <w:ilvl w:val="1"/>
        <w:numId w:val="25"/>
      </w:numPr>
    </w:pPr>
  </w:style>
  <w:style w:type="paragraph" w:customStyle="1" w:styleId="Rubrik3numrerad">
    <w:name w:val="Rubrik 3 numrerad"/>
    <w:basedOn w:val="Rubrik3"/>
    <w:next w:val="Normal"/>
    <w:qFormat/>
    <w:rsid w:val="006D129E"/>
    <w:pPr>
      <w:numPr>
        <w:ilvl w:val="2"/>
        <w:numId w:val="25"/>
      </w:numPr>
    </w:pPr>
  </w:style>
  <w:style w:type="paragraph" w:customStyle="1" w:styleId="Rubrik4numrerad">
    <w:name w:val="Rubrik 4 numrerad"/>
    <w:basedOn w:val="Rubrik4"/>
    <w:next w:val="Normal"/>
    <w:qFormat/>
    <w:rsid w:val="006D129E"/>
    <w:pPr>
      <w:numPr>
        <w:ilvl w:val="3"/>
        <w:numId w:val="25"/>
      </w:numPr>
    </w:pPr>
  </w:style>
  <w:style w:type="paragraph" w:customStyle="1" w:styleId="Rubrik5numrerad">
    <w:name w:val="Rubrik 5 numrerad"/>
    <w:basedOn w:val="Rubrik5"/>
    <w:next w:val="Normal"/>
    <w:qFormat/>
    <w:rsid w:val="006D129E"/>
    <w:pPr>
      <w:numPr>
        <w:ilvl w:val="4"/>
        <w:numId w:val="25"/>
      </w:numPr>
    </w:pPr>
  </w:style>
  <w:style w:type="numbering" w:customStyle="1" w:styleId="Listformatnumreraderubriker">
    <w:name w:val="Listformat numrerade rubriker"/>
    <w:uiPriority w:val="99"/>
    <w:rsid w:val="006D129E"/>
    <w:pPr>
      <w:numPr>
        <w:numId w:val="7"/>
      </w:numPr>
    </w:pPr>
  </w:style>
  <w:style w:type="paragraph" w:customStyle="1" w:styleId="Rapportrubrik1">
    <w:name w:val="Rapportrubrik 1"/>
    <w:basedOn w:val="Normal"/>
    <w:qFormat/>
    <w:rsid w:val="0064352D"/>
    <w:pPr>
      <w:spacing w:before="0" w:line="440" w:lineRule="atLeast"/>
    </w:pPr>
    <w:rPr>
      <w:rFonts w:ascii="Arial" w:hAnsi="Arial"/>
      <w:b/>
      <w:sz w:val="36"/>
    </w:rPr>
  </w:style>
  <w:style w:type="paragraph" w:customStyle="1" w:styleId="Rapportrubrik2">
    <w:name w:val="Rapportrubrik 2"/>
    <w:basedOn w:val="Normal"/>
    <w:qFormat/>
    <w:rsid w:val="007D6FF2"/>
    <w:pPr>
      <w:spacing w:before="0" w:line="340" w:lineRule="atLeast"/>
    </w:pPr>
    <w:rPr>
      <w:rFonts w:ascii="Arial" w:hAnsi="Arial"/>
      <w:sz w:val="26"/>
    </w:rPr>
  </w:style>
  <w:style w:type="paragraph" w:styleId="Ingetavstnd">
    <w:name w:val="No Spacing"/>
    <w:uiPriority w:val="1"/>
    <w:qFormat/>
    <w:rsid w:val="006858DC"/>
    <w:pPr>
      <w:spacing w:after="0" w:line="240" w:lineRule="auto"/>
      <w:jc w:val="both"/>
    </w:pPr>
    <w:rPr>
      <w:sz w:val="20"/>
    </w:rPr>
  </w:style>
  <w:style w:type="numbering" w:customStyle="1" w:styleId="Listformatpunktlista2">
    <w:name w:val="Listformat punktlista2"/>
    <w:uiPriority w:val="99"/>
    <w:rsid w:val="00C30D06"/>
    <w:pPr>
      <w:numPr>
        <w:numId w:val="22"/>
      </w:numPr>
    </w:pPr>
  </w:style>
  <w:style w:type="paragraph" w:customStyle="1" w:styleId="Tabelltext">
    <w:name w:val="Tabelltext"/>
    <w:basedOn w:val="Normal"/>
    <w:qFormat/>
    <w:rsid w:val="00B34695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B34695"/>
    <w:rPr>
      <w:b/>
    </w:rPr>
  </w:style>
  <w:style w:type="paragraph" w:customStyle="1" w:styleId="Tabellrubrik">
    <w:name w:val="Tabellrubrik"/>
    <w:basedOn w:val="Normal"/>
    <w:next w:val="Normal"/>
    <w:qFormat/>
    <w:rsid w:val="002D3175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DE105F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DE105F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CF4FB1"/>
    <w:pPr>
      <w:spacing w:before="0" w:line="220" w:lineRule="atLeast"/>
    </w:pPr>
    <w:rPr>
      <w:rFonts w:ascii="Arial" w:hAnsi="Arial"/>
      <w:i/>
      <w:sz w:val="18"/>
    </w:rPr>
  </w:style>
  <w:style w:type="paragraph" w:customStyle="1" w:styleId="Normalindrag">
    <w:name w:val="Normal indrag"/>
    <w:basedOn w:val="Normal"/>
    <w:qFormat/>
    <w:rsid w:val="00A61352"/>
    <w:pPr>
      <w:spacing w:before="0"/>
      <w:ind w:firstLine="284"/>
      <w:jc w:val="both"/>
    </w:pPr>
  </w:style>
  <w:style w:type="character" w:styleId="AnvndHyperlnk">
    <w:name w:val="FollowedHyperlink"/>
    <w:basedOn w:val="Standardstycketeckensnitt"/>
    <w:uiPriority w:val="99"/>
    <w:semiHidden/>
    <w:unhideWhenUsed/>
    <w:rsid w:val="00402527"/>
    <w:rPr>
      <w:color w:val="954F72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71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n.se/medarbetare/gemensamt/studieadministration/Ladok/manualer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dok@miun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ladok@miun.s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ualb\AppData\Roaming\Microsoft\TemplatesMIUNWorkGrp\Rapport%20enkel.dotx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01D20-153A-44B1-A700-A1E9957F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Rapport enkel</Template>
  <TotalTime>22</TotalTime>
  <Pages>2</Pages>
  <Words>354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 Maud</dc:creator>
  <cp:keywords/>
  <dc:description/>
  <cp:lastModifiedBy>Albertsson, Maud</cp:lastModifiedBy>
  <cp:revision>7</cp:revision>
  <cp:lastPrinted>2020-03-17T12:00:00Z</cp:lastPrinted>
  <dcterms:created xsi:type="dcterms:W3CDTF">2020-04-08T08:47:00Z</dcterms:created>
  <dcterms:modified xsi:type="dcterms:W3CDTF">2024-05-06T07:19:00Z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Rapport</vt:lpwstr>
  </property>
</Properties>
</file>